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780BA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-114300</wp:posOffset>
            </wp:positionH>
            <wp:positionV relativeFrom="paragraph">
              <wp:posOffset>7620</wp:posOffset>
            </wp:positionV>
            <wp:extent cx="891540" cy="891540"/>
            <wp:effectExtent l="0" t="0" r="3810" b="3810"/>
            <wp:wrapSquare wrapText="bothSides"/>
            <wp:docPr id="1870905672" name="Picture 1870905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905672" name="Picture 187090567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</w:rPr>
        <w:t xml:space="preserve"> Tees Estuary Nursery Technical Lead</w:t>
      </w:r>
    </w:p>
    <w:p w14:paraId="28771904">
      <w:pPr>
        <w:rPr>
          <w:rFonts w:ascii="Calibri" w:hAnsi="Calibri" w:cs="Calibri"/>
          <w:b/>
          <w:bCs/>
        </w:rPr>
      </w:pPr>
    </w:p>
    <w:p w14:paraId="44A05DF9">
      <w:pPr>
        <w:rPr>
          <w:rFonts w:ascii="Calibri" w:hAnsi="Calibri" w:cs="Calibri"/>
          <w:b/>
          <w:bCs/>
        </w:rPr>
      </w:pPr>
    </w:p>
    <w:p w14:paraId="3B40CC87">
      <w:pPr>
        <w:contextualSpacing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Salary: </w:t>
      </w:r>
      <w:r>
        <w:rPr>
          <w:rFonts w:ascii="Calibri" w:hAnsi="Calibri" w:cs="Calibri"/>
        </w:rPr>
        <w:t>£35,000 – £37,500</w:t>
      </w:r>
    </w:p>
    <w:p w14:paraId="3FF320B3">
      <w:pPr>
        <w:contextualSpacing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Location: </w:t>
      </w:r>
      <w:r>
        <w:rPr>
          <w:rFonts w:ascii="Calibri" w:hAnsi="Calibri" w:cs="Calibri"/>
        </w:rPr>
        <w:t>Hartlepool</w:t>
      </w:r>
    </w:p>
    <w:p w14:paraId="1A97DFD5">
      <w:pPr>
        <w:rPr>
          <w:rFonts w:ascii="Calibri" w:hAnsi="Calibri" w:cs="Calibri"/>
          <w:b/>
          <w:bCs/>
        </w:rPr>
      </w:pPr>
    </w:p>
    <w:p w14:paraId="0EA64F3E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Job Description</w:t>
      </w:r>
    </w:p>
    <w:p w14:paraId="1D3AB79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About the Role</w:t>
      </w:r>
    </w:p>
    <w:p w14:paraId="70A2134A">
      <w:pPr>
        <w:rPr>
          <w:rFonts w:ascii="Calibri" w:hAnsi="Calibri" w:cs="Calibri"/>
        </w:rPr>
      </w:pPr>
      <w:r>
        <w:rPr>
          <w:rFonts w:ascii="Calibri" w:hAnsi="Calibri" w:cs="Calibri"/>
        </w:rPr>
        <w:t>The Tees Rivers Trust is delivering an exciting programme of work to restore vital habitats and reintroduce native estuarine species across the T</w:t>
      </w:r>
      <w:bookmarkStart w:id="0" w:name="_GoBack"/>
      <w:bookmarkEnd w:id="0"/>
      <w:r>
        <w:rPr>
          <w:rFonts w:ascii="Calibri" w:hAnsi="Calibri" w:cs="Calibri"/>
        </w:rPr>
        <w:t xml:space="preserve">ees Estuary. We are seeking a </w:t>
      </w:r>
      <w:r>
        <w:rPr>
          <w:rFonts w:ascii="Calibri" w:hAnsi="Calibri" w:cs="Calibri"/>
          <w:b/>
          <w:bCs/>
        </w:rPr>
        <w:t>Nursery Technical Lead</w:t>
      </w:r>
      <w:r>
        <w:rPr>
          <w:rFonts w:ascii="Calibri" w:hAnsi="Calibri" w:cs="Calibri"/>
        </w:rPr>
        <w:t xml:space="preserve"> to help drive this pioneering initiative forward.</w:t>
      </w:r>
    </w:p>
    <w:p w14:paraId="14CAEC41">
      <w:pPr>
        <w:rPr>
          <w:rFonts w:ascii="Calibri" w:hAnsi="Calibri" w:cs="Calibri"/>
        </w:rPr>
      </w:pPr>
      <w:r>
        <w:rPr>
          <w:rFonts w:ascii="Calibri" w:hAnsi="Calibri" w:cs="Calibri"/>
        </w:rPr>
        <w:t>Based at our nursery site in Hartlepool, you will play a central role in managing and expanding the Trust’s recirculatory aquaculture systems and supporting the husbandry of key species such as native oysters and seagrass. This is a highly practical, hands</w:t>
      </w:r>
      <w:r>
        <w:rPr>
          <w:rFonts w:ascii="Calibri" w:hAnsi="Calibri" w:cs="Calibri"/>
        </w:rPr>
        <w:noBreakHyphen/>
      </w:r>
      <w:r>
        <w:rPr>
          <w:rFonts w:ascii="Calibri" w:hAnsi="Calibri" w:cs="Calibri"/>
        </w:rPr>
        <w:t>on position suited to someone who enjoys being outdoors, thrives in small teams, and has a natural flair for technical problem</w:t>
      </w:r>
      <w:r>
        <w:rPr>
          <w:rFonts w:ascii="Calibri" w:hAnsi="Calibri" w:cs="Calibri"/>
        </w:rPr>
        <w:noBreakHyphen/>
      </w:r>
      <w:r>
        <w:rPr>
          <w:rFonts w:ascii="Calibri" w:hAnsi="Calibri" w:cs="Calibri"/>
        </w:rPr>
        <w:t>solving.</w:t>
      </w:r>
    </w:p>
    <w:p w14:paraId="47D64285">
      <w:pPr>
        <w:rPr>
          <w:rFonts w:ascii="Calibri" w:hAnsi="Calibri" w:cs="Calibri"/>
        </w:rPr>
      </w:pPr>
      <w:r>
        <w:rPr>
          <w:rFonts w:ascii="Calibri" w:hAnsi="Calibri" w:cs="Calibri"/>
        </w:rPr>
        <w:pict>
          <v:rect id="_x0000_i1025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1C2B80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Key Purpose of the Role</w:t>
      </w:r>
    </w:p>
    <w:p w14:paraId="261B3BAA">
      <w:pPr>
        <w:rPr>
          <w:rFonts w:ascii="Calibri" w:hAnsi="Calibri" w:cs="Calibri"/>
        </w:rPr>
      </w:pPr>
      <w:r>
        <w:rPr>
          <w:rFonts w:ascii="Calibri" w:hAnsi="Calibri" w:cs="Calibri"/>
        </w:rPr>
        <w:t>To lead the day</w:t>
      </w:r>
      <w:r>
        <w:rPr>
          <w:rFonts w:ascii="Calibri" w:hAnsi="Calibri" w:cs="Calibri"/>
        </w:rPr>
        <w:noBreakHyphen/>
      </w:r>
      <w:r>
        <w:rPr>
          <w:rFonts w:ascii="Calibri" w:hAnsi="Calibri" w:cs="Calibri"/>
        </w:rPr>
        <w:t>to</w:t>
      </w:r>
      <w:r>
        <w:rPr>
          <w:rFonts w:ascii="Calibri" w:hAnsi="Calibri" w:cs="Calibri"/>
        </w:rPr>
        <w:noBreakHyphen/>
      </w:r>
      <w:r>
        <w:rPr>
          <w:rFonts w:ascii="Calibri" w:hAnsi="Calibri" w:cs="Calibri"/>
        </w:rPr>
        <w:t>day operation of the estuary nursery, ensuring high</w:t>
      </w:r>
      <w:r>
        <w:rPr>
          <w:rFonts w:ascii="Calibri" w:hAnsi="Calibri" w:cs="Calibri"/>
        </w:rPr>
        <w:noBreakHyphen/>
      </w:r>
      <w:r>
        <w:rPr>
          <w:rFonts w:ascii="Calibri" w:hAnsi="Calibri" w:cs="Calibri"/>
        </w:rPr>
        <w:t>quality husbandry, efficient technical management, and safe, compliant site operations that support the restoration of the Tees Estuary’s natural ecosystems.</w:t>
      </w:r>
    </w:p>
    <w:p w14:paraId="7DCCAF0A">
      <w:pPr>
        <w:rPr>
          <w:rFonts w:ascii="Calibri" w:hAnsi="Calibri" w:cs="Calibri"/>
        </w:rPr>
      </w:pPr>
      <w:r>
        <w:rPr>
          <w:rFonts w:ascii="Calibri" w:hAnsi="Calibri" w:cs="Calibri"/>
        </w:rPr>
        <w:pict>
          <v:rect id="_x0000_i1026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0641203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Main Responsibilities</w:t>
      </w:r>
    </w:p>
    <w:p w14:paraId="0A13CED7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Operational Leadership</w:t>
      </w:r>
    </w:p>
    <w:p w14:paraId="34F2C81A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Lead the daily running of nursery systems for seagrass, native oysters, and other estuarine species.</w:t>
      </w:r>
    </w:p>
    <w:p w14:paraId="60F3578C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Oversee construction, maintenance, and operation of the recirculatory aquaculture system.</w:t>
      </w:r>
    </w:p>
    <w:p w14:paraId="72728859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Manage site access, compliance processes, technical maintenance schedules, and all on</w:t>
      </w:r>
      <w:r>
        <w:rPr>
          <w:rFonts w:ascii="Calibri" w:hAnsi="Calibri" w:cs="Calibri"/>
        </w:rPr>
        <w:noBreakHyphen/>
      </w:r>
      <w:r>
        <w:rPr>
          <w:rFonts w:ascii="Calibri" w:hAnsi="Calibri" w:cs="Calibri"/>
        </w:rPr>
        <w:t>site safety requirements.</w:t>
      </w:r>
    </w:p>
    <w:p w14:paraId="2EE5AD27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Act as the Designated Health &amp; Safety Officer, ensuring continuous compliance and promoting a positive safety culture.</w:t>
      </w:r>
    </w:p>
    <w:p w14:paraId="3C307D85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Technical &amp; Practical Duties</w:t>
      </w:r>
    </w:p>
    <w:p w14:paraId="2B4C34AE">
      <w:pPr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Troubleshoot and maintain nursery production systems, pumps, filters, and plumbing components.</w:t>
      </w:r>
    </w:p>
    <w:p w14:paraId="258DB720">
      <w:pPr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Carry out all aspects of seagrass husbandry including preparation, growing, harvesting, and ongoing care.</w:t>
      </w:r>
    </w:p>
    <w:p w14:paraId="48B71E24">
      <w:pPr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Conduct regular inspections, routine maintenance, and system checks to ensure optimal performance.</w:t>
      </w:r>
    </w:p>
    <w:p w14:paraId="340C2AEA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Project Support</w:t>
      </w:r>
    </w:p>
    <w:p w14:paraId="51D712B2">
      <w:pPr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Support the Project Manager in planning, reporting, and contractor management.</w:t>
      </w:r>
    </w:p>
    <w:p w14:paraId="42F51FA4">
      <w:pPr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Maintain working relationships with permitting bodies, licensing authorities, and external stakeholders.</w:t>
      </w:r>
    </w:p>
    <w:p w14:paraId="50CB9C69">
      <w:pPr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Work to agreed timelines and budgets, ensuring the project’s objectives are met efficiently and effectively.</w:t>
      </w:r>
    </w:p>
    <w:p w14:paraId="2E3C4D13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Compliance &amp; Standards</w:t>
      </w:r>
    </w:p>
    <w:p w14:paraId="5A659F14">
      <w:pPr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Ensure all work adheres to the Trust’s policies on Equality, Non</w:t>
      </w:r>
      <w:r>
        <w:rPr>
          <w:rFonts w:ascii="Calibri" w:hAnsi="Calibri" w:cs="Calibri"/>
        </w:rPr>
        <w:noBreakHyphen/>
      </w:r>
      <w:r>
        <w:rPr>
          <w:rFonts w:ascii="Calibri" w:hAnsi="Calibri" w:cs="Calibri"/>
        </w:rPr>
        <w:t>Discrimination, Safeguarding, Environment, and Health &amp; Safety.</w:t>
      </w:r>
    </w:p>
    <w:p w14:paraId="07949F8E">
      <w:pPr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Contribute to a culture of high standards, innovation, and practical, solution</w:t>
      </w:r>
      <w:r>
        <w:rPr>
          <w:rFonts w:ascii="Calibri" w:hAnsi="Calibri" w:cs="Calibri"/>
        </w:rPr>
        <w:noBreakHyphen/>
      </w:r>
      <w:r>
        <w:rPr>
          <w:rFonts w:ascii="Calibri" w:hAnsi="Calibri" w:cs="Calibri"/>
        </w:rPr>
        <w:t>focused thinking.</w:t>
      </w:r>
    </w:p>
    <w:p w14:paraId="6BB9C387">
      <w:pPr>
        <w:rPr>
          <w:rFonts w:ascii="Calibri" w:hAnsi="Calibri" w:cs="Calibri"/>
        </w:rPr>
      </w:pPr>
      <w:r>
        <w:rPr>
          <w:rFonts w:ascii="Calibri" w:hAnsi="Calibri" w:cs="Calibri"/>
        </w:rPr>
        <w:pict>
          <v:rect id="_x0000_i1027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2136BB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Experience &amp; Knowledge</w:t>
      </w:r>
    </w:p>
    <w:p w14:paraId="1E18F8C5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Essential</w:t>
      </w:r>
    </w:p>
    <w:p w14:paraId="3F0C5F81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We’re looking for someone who brings solid, hands</w:t>
      </w:r>
      <w:r>
        <w:rPr>
          <w:rFonts w:ascii="Calibri" w:hAnsi="Calibri" w:cs="Calibri"/>
          <w:sz w:val="22"/>
          <w:szCs w:val="22"/>
        </w:rPr>
        <w:noBreakHyphen/>
      </w:r>
      <w:r>
        <w:rPr>
          <w:rFonts w:ascii="Calibri" w:hAnsi="Calibri" w:cs="Calibri"/>
          <w:sz w:val="22"/>
          <w:szCs w:val="22"/>
        </w:rPr>
        <w:t>on experience and a practical understanding of what it takes to deliver high</w:t>
      </w:r>
      <w:r>
        <w:rPr>
          <w:rFonts w:ascii="Calibri" w:hAnsi="Calibri" w:cs="Calibri"/>
          <w:sz w:val="22"/>
          <w:szCs w:val="22"/>
        </w:rPr>
        <w:noBreakHyphen/>
      </w:r>
      <w:r>
        <w:rPr>
          <w:rFonts w:ascii="Calibri" w:hAnsi="Calibri" w:cs="Calibri"/>
          <w:sz w:val="22"/>
          <w:szCs w:val="22"/>
        </w:rPr>
        <w:t>quality marine conservation work. You should have:</w:t>
      </w:r>
    </w:p>
    <w:p w14:paraId="58B8ABB5">
      <w:pPr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At least five years’ experience</w:t>
      </w:r>
      <w:r>
        <w:rPr>
          <w:rFonts w:ascii="Calibri" w:hAnsi="Calibri" w:cs="Calibri"/>
          <w:sz w:val="22"/>
          <w:szCs w:val="22"/>
        </w:rPr>
        <w:t xml:space="preserve"> delivering marine conservation or research projects, ideally within a small, close</w:t>
      </w:r>
      <w:r>
        <w:rPr>
          <w:rFonts w:ascii="Calibri" w:hAnsi="Calibri" w:cs="Calibri"/>
          <w:sz w:val="22"/>
          <w:szCs w:val="22"/>
        </w:rPr>
        <w:noBreakHyphen/>
      </w:r>
      <w:r>
        <w:rPr>
          <w:rFonts w:ascii="Calibri" w:hAnsi="Calibri" w:cs="Calibri"/>
          <w:sz w:val="22"/>
          <w:szCs w:val="22"/>
        </w:rPr>
        <w:t>knit team.</w:t>
      </w:r>
    </w:p>
    <w:p w14:paraId="3FA02269">
      <w:pPr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Strong practical competence</w:t>
      </w:r>
      <w:r>
        <w:rPr>
          <w:rFonts w:ascii="Calibri" w:hAnsi="Calibri" w:cs="Calibri"/>
          <w:sz w:val="22"/>
          <w:szCs w:val="22"/>
        </w:rPr>
        <w:t xml:space="preserve"> in installing, operating, and maintaining pumps, filters, and basic plumbing systems—confidence and problem</w:t>
      </w:r>
      <w:r>
        <w:rPr>
          <w:rFonts w:ascii="Calibri" w:hAnsi="Calibri" w:cs="Calibri"/>
          <w:sz w:val="22"/>
          <w:szCs w:val="22"/>
        </w:rPr>
        <w:noBreakHyphen/>
      </w:r>
      <w:r>
        <w:rPr>
          <w:rFonts w:ascii="Calibri" w:hAnsi="Calibri" w:cs="Calibri"/>
          <w:sz w:val="22"/>
          <w:szCs w:val="22"/>
        </w:rPr>
        <w:t>solving ability in these areas are key.</w:t>
      </w:r>
    </w:p>
    <w:p w14:paraId="7D54DFF2">
      <w:pPr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A good working knowledge of Health &amp; Safety legislation</w:t>
      </w:r>
      <w:r>
        <w:rPr>
          <w:rFonts w:ascii="Calibri" w:hAnsi="Calibri" w:cs="Calibri"/>
          <w:sz w:val="22"/>
          <w:szCs w:val="22"/>
        </w:rPr>
        <w:t>, and how to apply it effectively in day</w:t>
      </w:r>
      <w:r>
        <w:rPr>
          <w:rFonts w:ascii="Calibri" w:hAnsi="Calibri" w:cs="Calibri"/>
          <w:sz w:val="22"/>
          <w:szCs w:val="22"/>
        </w:rPr>
        <w:noBreakHyphen/>
      </w:r>
      <w:r>
        <w:rPr>
          <w:rFonts w:ascii="Calibri" w:hAnsi="Calibri" w:cs="Calibri"/>
          <w:sz w:val="22"/>
          <w:szCs w:val="22"/>
        </w:rPr>
        <w:t>to</w:t>
      </w:r>
      <w:r>
        <w:rPr>
          <w:rFonts w:ascii="Calibri" w:hAnsi="Calibri" w:cs="Calibri"/>
          <w:sz w:val="22"/>
          <w:szCs w:val="22"/>
        </w:rPr>
        <w:noBreakHyphen/>
      </w:r>
      <w:r>
        <w:rPr>
          <w:rFonts w:ascii="Calibri" w:hAnsi="Calibri" w:cs="Calibri"/>
          <w:sz w:val="22"/>
          <w:szCs w:val="22"/>
        </w:rPr>
        <w:t>day operations.</w:t>
      </w:r>
    </w:p>
    <w:p w14:paraId="3C2043E5">
      <w:pPr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The right to work in the UK</w:t>
      </w:r>
      <w:r>
        <w:rPr>
          <w:rFonts w:ascii="Calibri" w:hAnsi="Calibri" w:cs="Calibri"/>
          <w:sz w:val="22"/>
          <w:szCs w:val="22"/>
        </w:rPr>
        <w:t xml:space="preserve"> (proof will be required before interview).</w:t>
      </w:r>
    </w:p>
    <w:p w14:paraId="3CD98122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Desirable</w:t>
      </w:r>
    </w:p>
    <w:p w14:paraId="7F3BC020">
      <w:pPr>
        <w:numPr>
          <w:ilvl w:val="0"/>
          <w:numId w:val="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 navigating </w:t>
      </w:r>
      <w:r>
        <w:rPr>
          <w:rFonts w:ascii="Calibri" w:hAnsi="Calibri" w:cs="Calibri"/>
          <w:b/>
          <w:bCs/>
          <w:sz w:val="22"/>
          <w:szCs w:val="22"/>
        </w:rPr>
        <w:t>permits, licences, and consents</w:t>
      </w:r>
      <w:r>
        <w:rPr>
          <w:rFonts w:ascii="Calibri" w:hAnsi="Calibri" w:cs="Calibri"/>
          <w:sz w:val="22"/>
          <w:szCs w:val="22"/>
        </w:rPr>
        <w:t xml:space="preserve"> for environmental or marine works.</w:t>
      </w:r>
    </w:p>
    <w:p w14:paraId="32469678">
      <w:pPr>
        <w:numPr>
          <w:ilvl w:val="0"/>
          <w:numId w:val="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Previous work within </w:t>
      </w:r>
      <w:r>
        <w:rPr>
          <w:rFonts w:ascii="Calibri" w:hAnsi="Calibri" w:cs="Calibri"/>
          <w:b/>
          <w:bCs/>
          <w:sz w:val="22"/>
          <w:szCs w:val="22"/>
        </w:rPr>
        <w:t>protected or designated sites</w:t>
      </w:r>
      <w:r>
        <w:rPr>
          <w:rFonts w:ascii="Calibri" w:hAnsi="Calibri" w:cs="Calibri"/>
          <w:sz w:val="22"/>
          <w:szCs w:val="22"/>
        </w:rPr>
        <w:t>, and an understanding of the sensitivities involved.</w:t>
      </w:r>
    </w:p>
    <w:p w14:paraId="59074366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>
          <v:rect id="_x0000_i1028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6B176AD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Communication Skills</w:t>
      </w:r>
    </w:p>
    <w:p w14:paraId="61227D6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Essential</w:t>
      </w:r>
    </w:p>
    <w:p w14:paraId="03328961">
      <w:pPr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Strong </w:t>
      </w:r>
      <w:r>
        <w:rPr>
          <w:rFonts w:ascii="Calibri" w:hAnsi="Calibri" w:cs="Calibri"/>
          <w:b/>
          <w:bCs/>
          <w:sz w:val="22"/>
          <w:szCs w:val="22"/>
        </w:rPr>
        <w:t>interpersonal skills</w:t>
      </w:r>
      <w:r>
        <w:rPr>
          <w:rFonts w:ascii="Calibri" w:hAnsi="Calibri" w:cs="Calibri"/>
          <w:sz w:val="22"/>
          <w:szCs w:val="22"/>
        </w:rPr>
        <w:t>, with the ability to engage confidently and respectfully with colleagues, partners, and stakeholders from a variety of backgrounds.</w:t>
      </w:r>
    </w:p>
    <w:p w14:paraId="44CD0C5B">
      <w:pPr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Proven ability to </w:t>
      </w:r>
      <w:r>
        <w:rPr>
          <w:rFonts w:ascii="Calibri" w:hAnsi="Calibri" w:cs="Calibri"/>
          <w:b/>
          <w:bCs/>
          <w:sz w:val="22"/>
          <w:szCs w:val="22"/>
        </w:rPr>
        <w:t>build and maintain effective working relationships</w:t>
      </w:r>
      <w:r>
        <w:rPr>
          <w:rFonts w:ascii="Calibri" w:hAnsi="Calibri" w:cs="Calibri"/>
          <w:sz w:val="22"/>
          <w:szCs w:val="22"/>
        </w:rPr>
        <w:t>, both within the Trust and with external organisations.</w:t>
      </w:r>
    </w:p>
    <w:p w14:paraId="095FC8CB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Desirable</w:t>
      </w:r>
    </w:p>
    <w:p w14:paraId="3AA6D409">
      <w:pPr>
        <w:numPr>
          <w:ilvl w:val="0"/>
          <w:numId w:val="8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Ability to produce clear, accurate </w:t>
      </w:r>
      <w:r>
        <w:rPr>
          <w:rFonts w:ascii="Calibri" w:hAnsi="Calibri" w:cs="Calibri"/>
          <w:b/>
          <w:bCs/>
          <w:sz w:val="22"/>
          <w:szCs w:val="22"/>
        </w:rPr>
        <w:t>technical reports</w:t>
      </w:r>
      <w:r>
        <w:rPr>
          <w:rFonts w:ascii="Calibri" w:hAnsi="Calibri" w:cs="Calibri"/>
          <w:sz w:val="22"/>
          <w:szCs w:val="22"/>
        </w:rPr>
        <w:t>, and present findings in a professional and engaging way.</w:t>
      </w:r>
    </w:p>
    <w:p w14:paraId="2D213144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>
          <v:rect id="_x0000_i1029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D6BC8EE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Self</w:t>
      </w:r>
      <w:r>
        <w:rPr>
          <w:rFonts w:ascii="Calibri" w:hAnsi="Calibri" w:cs="Calibri"/>
          <w:b/>
          <w:bCs/>
          <w:sz w:val="22"/>
          <w:szCs w:val="22"/>
        </w:rPr>
        <w:noBreakHyphen/>
      </w:r>
      <w:r>
        <w:rPr>
          <w:rFonts w:ascii="Calibri" w:hAnsi="Calibri" w:cs="Calibri"/>
          <w:b/>
          <w:bCs/>
          <w:sz w:val="22"/>
          <w:szCs w:val="22"/>
        </w:rPr>
        <w:t>Management</w:t>
      </w:r>
    </w:p>
    <w:p w14:paraId="5B083A63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Essential</w:t>
      </w:r>
    </w:p>
    <w:p w14:paraId="65B4BF67">
      <w:pPr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ability to work independently, recognising and resolving routine system issues with confidence.</w:t>
      </w:r>
    </w:p>
    <w:p w14:paraId="621FD1A5">
      <w:pPr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 pragmatic, solutions</w:t>
      </w:r>
      <w:r>
        <w:rPr>
          <w:rFonts w:ascii="Calibri" w:hAnsi="Calibri" w:cs="Calibri"/>
          <w:sz w:val="22"/>
          <w:szCs w:val="22"/>
        </w:rPr>
        <w:noBreakHyphen/>
      </w:r>
      <w:r>
        <w:rPr>
          <w:rFonts w:ascii="Calibri" w:hAnsi="Calibri" w:cs="Calibri"/>
          <w:sz w:val="22"/>
          <w:szCs w:val="22"/>
        </w:rPr>
        <w:t>focused approach to everyday challenges.</w:t>
      </w:r>
    </w:p>
    <w:p w14:paraId="79BA911D">
      <w:pPr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Excellent organisational skills and the motivation to drive work forward with minimal supervision.</w:t>
      </w:r>
    </w:p>
    <w:p w14:paraId="055DEE24">
      <w:pPr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ability to work under pressure, </w:t>
      </w:r>
      <w:r>
        <w:rPr>
          <w:rFonts w:ascii="Calibri" w:hAnsi="Calibri" w:cs="Calibri"/>
          <w:b/>
          <w:bCs/>
          <w:sz w:val="22"/>
          <w:szCs w:val="22"/>
        </w:rPr>
        <w:t>manage tight deadlines</w:t>
      </w:r>
      <w:r>
        <w:rPr>
          <w:rFonts w:ascii="Calibri" w:hAnsi="Calibri" w:cs="Calibri"/>
          <w:sz w:val="22"/>
          <w:szCs w:val="22"/>
        </w:rPr>
        <w:t>, and prioritise effectively.</w:t>
      </w:r>
    </w:p>
    <w:p w14:paraId="7F857E11">
      <w:pPr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willingness to work hard in a </w:t>
      </w:r>
      <w:r>
        <w:rPr>
          <w:rFonts w:ascii="Calibri" w:hAnsi="Calibri" w:cs="Calibri"/>
          <w:b/>
          <w:bCs/>
          <w:sz w:val="22"/>
          <w:szCs w:val="22"/>
        </w:rPr>
        <w:t>physically demanding, hands</w:t>
      </w:r>
      <w:r>
        <w:rPr>
          <w:rFonts w:ascii="Calibri" w:hAnsi="Calibri" w:cs="Calibri"/>
          <w:b/>
          <w:bCs/>
          <w:sz w:val="22"/>
          <w:szCs w:val="22"/>
        </w:rPr>
        <w:noBreakHyphen/>
      </w:r>
      <w:r>
        <w:rPr>
          <w:rFonts w:ascii="Calibri" w:hAnsi="Calibri" w:cs="Calibri"/>
          <w:b/>
          <w:bCs/>
          <w:sz w:val="22"/>
          <w:szCs w:val="22"/>
        </w:rPr>
        <w:t>on environment</w:t>
      </w:r>
      <w:r>
        <w:rPr>
          <w:rFonts w:ascii="Calibri" w:hAnsi="Calibri" w:cs="Calibri"/>
          <w:sz w:val="22"/>
          <w:szCs w:val="22"/>
        </w:rPr>
        <w:t>.</w:t>
      </w:r>
    </w:p>
    <w:p w14:paraId="3F424BB6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>
          <v:rect id="_x0000_i1030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D5F5091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Personal Attributes</w:t>
      </w:r>
    </w:p>
    <w:p w14:paraId="7CA2C781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Essential</w:t>
      </w:r>
    </w:p>
    <w:p w14:paraId="0BCC9162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genuine passion for </w:t>
      </w:r>
      <w:r>
        <w:rPr>
          <w:rFonts w:ascii="Calibri" w:hAnsi="Calibri" w:cs="Calibri"/>
          <w:b/>
          <w:bCs/>
          <w:sz w:val="22"/>
          <w:szCs w:val="22"/>
        </w:rPr>
        <w:t>conservation and ecology</w:t>
      </w:r>
      <w:r>
        <w:rPr>
          <w:rFonts w:ascii="Calibri" w:hAnsi="Calibri" w:cs="Calibri"/>
          <w:sz w:val="22"/>
          <w:szCs w:val="22"/>
        </w:rPr>
        <w:t>, and a desire to contribute to meaningful environmental restoration.</w:t>
      </w:r>
    </w:p>
    <w:p w14:paraId="41F21745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Enthusiasm for working outdoors in all weather—sun, rain, and everything in between.</w:t>
      </w:r>
    </w:p>
    <w:p w14:paraId="7F739485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flexible, adaptable mindset with a talent for finding </w:t>
      </w:r>
      <w:r>
        <w:rPr>
          <w:rFonts w:ascii="Calibri" w:hAnsi="Calibri" w:cs="Calibri"/>
          <w:b/>
          <w:bCs/>
          <w:sz w:val="22"/>
          <w:szCs w:val="22"/>
        </w:rPr>
        <w:t>creative, practical solutions</w:t>
      </w:r>
      <w:r>
        <w:rPr>
          <w:rFonts w:ascii="Calibri" w:hAnsi="Calibri" w:cs="Calibri"/>
          <w:sz w:val="22"/>
          <w:szCs w:val="22"/>
        </w:rPr>
        <w:t>.</w:t>
      </w:r>
    </w:p>
    <w:p w14:paraId="1015A615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</w:t>
      </w:r>
      <w:r>
        <w:rPr>
          <w:rFonts w:ascii="Calibri" w:hAnsi="Calibri" w:cs="Calibri"/>
          <w:b/>
          <w:bCs/>
          <w:sz w:val="22"/>
          <w:szCs w:val="22"/>
        </w:rPr>
        <w:t>full driving licence</w:t>
      </w:r>
      <w:r>
        <w:rPr>
          <w:rFonts w:ascii="Calibri" w:hAnsi="Calibri" w:cs="Calibri"/>
          <w:sz w:val="22"/>
          <w:szCs w:val="22"/>
        </w:rPr>
        <w:t xml:space="preserve"> and access to a vehicle for work purposes.</w:t>
      </w:r>
    </w:p>
    <w:p w14:paraId="29913F88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Comfort with </w:t>
      </w:r>
      <w:r>
        <w:rPr>
          <w:rFonts w:ascii="Calibri" w:hAnsi="Calibri" w:cs="Calibri"/>
          <w:b/>
          <w:bCs/>
          <w:sz w:val="22"/>
          <w:szCs w:val="22"/>
        </w:rPr>
        <w:t>lone working</w:t>
      </w:r>
      <w:r>
        <w:rPr>
          <w:rFonts w:ascii="Calibri" w:hAnsi="Calibri" w:cs="Calibri"/>
          <w:sz w:val="22"/>
          <w:szCs w:val="22"/>
        </w:rPr>
        <w:t xml:space="preserve"> when required.</w:t>
      </w:r>
    </w:p>
    <w:p w14:paraId="443F1E52">
      <w:pPr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Willingness to work occasional </w:t>
      </w:r>
      <w:r>
        <w:rPr>
          <w:rFonts w:ascii="Calibri" w:hAnsi="Calibri" w:cs="Calibri"/>
          <w:b/>
          <w:bCs/>
          <w:sz w:val="22"/>
          <w:szCs w:val="22"/>
        </w:rPr>
        <w:t>evenings or weekends</w:t>
      </w:r>
      <w:r>
        <w:rPr>
          <w:rFonts w:ascii="Calibri" w:hAnsi="Calibri" w:cs="Calibri"/>
          <w:sz w:val="22"/>
          <w:szCs w:val="22"/>
        </w:rPr>
        <w:t xml:space="preserve"> to support project needs.</w:t>
      </w:r>
    </w:p>
    <w:p w14:paraId="53D41D21">
      <w:pPr>
        <w:rPr>
          <w:rFonts w:ascii="Calibri" w:hAnsi="Calibri" w:cs="Calibri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28520C"/>
    <w:multiLevelType w:val="multilevel"/>
    <w:tmpl w:val="0328520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5246F57"/>
    <w:multiLevelType w:val="multilevel"/>
    <w:tmpl w:val="05246F5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08AB2C9A"/>
    <w:multiLevelType w:val="multilevel"/>
    <w:tmpl w:val="08AB2C9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08C21B17"/>
    <w:multiLevelType w:val="multilevel"/>
    <w:tmpl w:val="08C21B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1F441F9B"/>
    <w:multiLevelType w:val="multilevel"/>
    <w:tmpl w:val="1F441F9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4213087D"/>
    <w:multiLevelType w:val="multilevel"/>
    <w:tmpl w:val="4213087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49905C84"/>
    <w:multiLevelType w:val="multilevel"/>
    <w:tmpl w:val="49905C8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4A9E41CF"/>
    <w:multiLevelType w:val="multilevel"/>
    <w:tmpl w:val="4A9E41C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5B7A1709"/>
    <w:multiLevelType w:val="multilevel"/>
    <w:tmpl w:val="5B7A170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7B692B80"/>
    <w:multiLevelType w:val="multilevel"/>
    <w:tmpl w:val="7B692B8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7"/>
  </w:num>
  <w:num w:numId="5">
    <w:abstractNumId w:val="2"/>
  </w:num>
  <w:num w:numId="6">
    <w:abstractNumId w:val="1"/>
  </w:num>
  <w:num w:numId="7">
    <w:abstractNumId w:val="5"/>
  </w:num>
  <w:num w:numId="8">
    <w:abstractNumId w:val="4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653"/>
    <w:rsid w:val="001C7AC4"/>
    <w:rsid w:val="00553657"/>
    <w:rsid w:val="00BB0857"/>
    <w:rsid w:val="00CE0653"/>
    <w:rsid w:val="0334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n-GB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Heading 5 Char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Heading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Intense Quote Char"/>
    <w:basedOn w:val="11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724</Words>
  <Characters>3951</Characters>
  <Lines>77</Lines>
  <Paragraphs>46</Paragraphs>
  <TotalTime>3</TotalTime>
  <ScaleCrop>false</ScaleCrop>
  <LinksUpToDate>false</LinksUpToDate>
  <CharactersWithSpaces>4629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2026-02-06T13:50:00Z</dcterms:created>
  <dc:creator>Judy Power</dc:creator>
  <cp:lastModifiedBy>David White</cp:lastModifiedBy>
  <dcterms:modified xsi:type="dcterms:W3CDTF">2026-02-06T17:30:15Z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2057-12.2.0.23196</vt:lpwstr>
  </property>
  <property fmtid="{D5CDD505-2E9C-101B-9397-08002B2CF9AE}" pid="3" name="ICV">
    <vt:lpwstr>B8CBC19D7DB744D18F2213E33D218C65_13</vt:lpwstr>
  </property>
</Properties>
</file>